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0A02" w14:textId="094D8D88" w:rsidR="00324525" w:rsidRDefault="00324525" w:rsidP="00324525">
      <w:pPr>
        <w:suppressAutoHyphens w:val="0"/>
        <w:ind w:left="720" w:firstLine="720"/>
        <w:jc w:val="center"/>
        <w:rPr>
          <w:rFonts w:ascii="Tahoma" w:eastAsia="Calibri" w:hAnsi="Tahoma" w:cs="Tahoma"/>
          <w:sz w:val="56"/>
          <w:szCs w:val="56"/>
          <w:lang w:eastAsia="en-US"/>
        </w:rPr>
      </w:pPr>
      <w:r>
        <w:rPr>
          <w:noProof/>
        </w:rPr>
        <w:drawing>
          <wp:anchor distT="0" distB="0" distL="114300" distR="114300" simplePos="0" relativeHeight="251658240" behindDoc="1" locked="0" layoutInCell="1" allowOverlap="1" wp14:anchorId="146E70A4" wp14:editId="79928683">
            <wp:simplePos x="0" y="0"/>
            <wp:positionH relativeFrom="margin">
              <wp:posOffset>-209550</wp:posOffset>
            </wp:positionH>
            <wp:positionV relativeFrom="margin">
              <wp:posOffset>-111125</wp:posOffset>
            </wp:positionV>
            <wp:extent cx="1407160" cy="1404620"/>
            <wp:effectExtent l="0" t="0" r="2540" b="5080"/>
            <wp:wrapNone/>
            <wp:docPr id="215765634" name="Picture 1" descr="HP-Logo-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ogo-SOLI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7160" cy="14046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Calibri" w:hAnsi="Tahoma" w:cs="Tahoma"/>
          <w:sz w:val="56"/>
          <w:szCs w:val="56"/>
          <w:lang w:eastAsia="en-US"/>
        </w:rPr>
        <w:t>Slip End Parish Council</w:t>
      </w:r>
    </w:p>
    <w:p w14:paraId="6E3F8347" w14:textId="40B70F5F" w:rsidR="00324525" w:rsidRDefault="00324525" w:rsidP="00324525">
      <w:pPr>
        <w:tabs>
          <w:tab w:val="left" w:pos="1380"/>
          <w:tab w:val="center" w:pos="5232"/>
        </w:tabs>
        <w:suppressAutoHyphens w:val="0"/>
        <w:rPr>
          <w:rFonts w:ascii="Tahoma" w:eastAsia="Calibri" w:hAnsi="Tahoma" w:cs="Tahoma"/>
          <w:szCs w:val="24"/>
          <w:lang w:eastAsia="en-US"/>
        </w:rPr>
      </w:pPr>
      <w:r>
        <w:rPr>
          <w:rFonts w:ascii="Tahoma" w:eastAsia="Calibri" w:hAnsi="Tahoma" w:cs="Tahoma"/>
          <w:szCs w:val="24"/>
          <w:lang w:eastAsia="en-US"/>
        </w:rPr>
        <w:tab/>
      </w:r>
      <w:r>
        <w:rPr>
          <w:rFonts w:ascii="Tahoma" w:eastAsia="Calibri" w:hAnsi="Tahoma" w:cs="Tahoma"/>
          <w:szCs w:val="24"/>
          <w:lang w:eastAsia="en-US"/>
        </w:rPr>
        <w:tab/>
      </w:r>
      <w:r>
        <w:rPr>
          <w:noProof/>
        </w:rPr>
        <w:drawing>
          <wp:inline distT="0" distB="0" distL="0" distR="0" wp14:anchorId="49D57A37" wp14:editId="1B1E6EEF">
            <wp:extent cx="1468673" cy="1101573"/>
            <wp:effectExtent l="0" t="0" r="0" b="3810"/>
            <wp:docPr id="2" name="Picture 1" descr="A field of re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field of red flower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637" cy="1118047"/>
                    </a:xfrm>
                    <a:prstGeom prst="rect">
                      <a:avLst/>
                    </a:prstGeom>
                    <a:noFill/>
                    <a:ln>
                      <a:noFill/>
                    </a:ln>
                  </pic:spPr>
                </pic:pic>
              </a:graphicData>
            </a:graphic>
          </wp:inline>
        </w:drawing>
      </w:r>
    </w:p>
    <w:p w14:paraId="5080ECCB" w14:textId="77777777" w:rsidR="00324525" w:rsidRDefault="00324525" w:rsidP="00324525">
      <w:pPr>
        <w:tabs>
          <w:tab w:val="left" w:pos="1380"/>
          <w:tab w:val="center" w:pos="5232"/>
        </w:tabs>
        <w:suppressAutoHyphens w:val="0"/>
        <w:rPr>
          <w:rFonts w:ascii="Tahoma" w:eastAsia="Calibri" w:hAnsi="Tahoma" w:cs="Tahoma"/>
          <w:szCs w:val="24"/>
          <w:lang w:eastAsia="en-US"/>
        </w:rPr>
      </w:pPr>
      <w:r>
        <w:rPr>
          <w:rFonts w:ascii="Tahoma" w:eastAsia="Calibri" w:hAnsi="Tahoma" w:cs="Tahoma"/>
          <w:szCs w:val="24"/>
          <w:lang w:eastAsia="en-US"/>
        </w:rPr>
        <w:tab/>
      </w:r>
      <w:r>
        <w:rPr>
          <w:rFonts w:ascii="Tahoma" w:eastAsia="Calibri" w:hAnsi="Tahoma" w:cs="Tahoma"/>
          <w:szCs w:val="24"/>
          <w:lang w:eastAsia="en-US"/>
        </w:rPr>
        <w:tab/>
      </w:r>
    </w:p>
    <w:p w14:paraId="5612753C" w14:textId="563E89E1" w:rsidR="00324525" w:rsidRPr="00324525" w:rsidRDefault="00324525" w:rsidP="00324525">
      <w:pPr>
        <w:tabs>
          <w:tab w:val="left" w:pos="1380"/>
          <w:tab w:val="center" w:pos="5232"/>
        </w:tabs>
        <w:suppressAutoHyphens w:val="0"/>
        <w:rPr>
          <w:rFonts w:ascii="Tahoma" w:eastAsia="Calibri" w:hAnsi="Tahoma" w:cs="Tahoma"/>
          <w:b/>
          <w:bCs/>
          <w:sz w:val="28"/>
          <w:szCs w:val="28"/>
          <w:lang w:eastAsia="en-US"/>
        </w:rPr>
      </w:pPr>
      <w:r>
        <w:rPr>
          <w:rFonts w:ascii="Tahoma" w:eastAsia="Calibri" w:hAnsi="Tahoma" w:cs="Tahoma"/>
          <w:szCs w:val="24"/>
          <w:lang w:eastAsia="en-US"/>
        </w:rPr>
        <w:tab/>
      </w:r>
      <w:r>
        <w:rPr>
          <w:rFonts w:ascii="Tahoma" w:eastAsia="Calibri" w:hAnsi="Tahoma" w:cs="Tahoma"/>
          <w:szCs w:val="24"/>
          <w:lang w:eastAsia="en-US"/>
        </w:rPr>
        <w:tab/>
      </w:r>
      <w:r w:rsidRPr="00324525">
        <w:rPr>
          <w:rFonts w:ascii="Tahoma" w:eastAsia="Calibri" w:hAnsi="Tahoma" w:cs="Tahoma"/>
          <w:b/>
          <w:bCs/>
          <w:sz w:val="28"/>
          <w:szCs w:val="28"/>
          <w:lang w:eastAsia="en-US"/>
        </w:rPr>
        <w:t>DD Celebrations – 8</w:t>
      </w:r>
      <w:r w:rsidRPr="00324525">
        <w:rPr>
          <w:rFonts w:ascii="Tahoma" w:eastAsia="Calibri" w:hAnsi="Tahoma" w:cs="Tahoma"/>
          <w:b/>
          <w:bCs/>
          <w:sz w:val="28"/>
          <w:szCs w:val="28"/>
          <w:vertAlign w:val="superscript"/>
          <w:lang w:eastAsia="en-US"/>
        </w:rPr>
        <w:t>th</w:t>
      </w:r>
      <w:r w:rsidRPr="00324525">
        <w:rPr>
          <w:rFonts w:ascii="Tahoma" w:eastAsia="Calibri" w:hAnsi="Tahoma" w:cs="Tahoma"/>
          <w:b/>
          <w:bCs/>
          <w:sz w:val="28"/>
          <w:szCs w:val="28"/>
          <w:lang w:eastAsia="en-US"/>
        </w:rPr>
        <w:t xml:space="preserve"> June 202</w:t>
      </w:r>
      <w:r>
        <w:rPr>
          <w:rFonts w:ascii="Tahoma" w:eastAsia="Calibri" w:hAnsi="Tahoma" w:cs="Tahoma"/>
          <w:b/>
          <w:bCs/>
          <w:sz w:val="28"/>
          <w:szCs w:val="28"/>
          <w:lang w:eastAsia="en-US"/>
        </w:rPr>
        <w:t>4</w:t>
      </w:r>
    </w:p>
    <w:p w14:paraId="302B716A" w14:textId="6752223B" w:rsidR="00324525" w:rsidRPr="00324525" w:rsidRDefault="00324525" w:rsidP="00324525">
      <w:pPr>
        <w:tabs>
          <w:tab w:val="left" w:pos="1380"/>
          <w:tab w:val="center" w:pos="5232"/>
        </w:tabs>
        <w:suppressAutoHyphens w:val="0"/>
        <w:rPr>
          <w:rFonts w:ascii="Calibri" w:eastAsia="Calibri" w:hAnsi="Calibri"/>
          <w:b/>
          <w:bCs/>
          <w:color w:val="0066FF"/>
          <w:sz w:val="28"/>
          <w:szCs w:val="28"/>
          <w:lang w:eastAsia="en-US"/>
        </w:rPr>
      </w:pPr>
      <w:r w:rsidRPr="00324525">
        <w:rPr>
          <w:rFonts w:ascii="Tahoma" w:eastAsia="Calibri" w:hAnsi="Tahoma" w:cs="Tahoma"/>
          <w:b/>
          <w:bCs/>
          <w:sz w:val="28"/>
          <w:szCs w:val="28"/>
          <w:lang w:eastAsia="en-US"/>
        </w:rPr>
        <w:tab/>
      </w:r>
      <w:r w:rsidRPr="00324525">
        <w:rPr>
          <w:rFonts w:ascii="Tahoma" w:eastAsia="Calibri" w:hAnsi="Tahoma" w:cs="Tahoma"/>
          <w:b/>
          <w:bCs/>
          <w:sz w:val="28"/>
          <w:szCs w:val="28"/>
          <w:lang w:eastAsia="en-US"/>
        </w:rPr>
        <w:tab/>
        <w:t>Village Hall – Slip End</w:t>
      </w:r>
      <w:r w:rsidRPr="00324525">
        <w:rPr>
          <w:b/>
          <w:bCs/>
          <w:noProof/>
          <w:sz w:val="28"/>
          <w:szCs w:val="28"/>
        </w:rPr>
        <mc:AlternateContent>
          <mc:Choice Requires="wps">
            <w:drawing>
              <wp:inline distT="0" distB="0" distL="0" distR="0" wp14:anchorId="303E2FEF" wp14:editId="1D656A4D">
                <wp:extent cx="307340" cy="307340"/>
                <wp:effectExtent l="0" t="0" r="0" b="0"/>
                <wp:docPr id="160896638" name="AutoShape 1" descr="A new look design from 1967 with a plastic stem and one-piece pe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2B6A3" w14:textId="56ABD2B4" w:rsidR="00324525" w:rsidRDefault="00324525" w:rsidP="00324525">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303E2FEF" id="AutoShape 1" o:spid="_x0000_s1026" alt="A new look design from 1967 with a plastic stem and one-piece petal."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" filled="f" stroked="f">
                <o:lock v:ext="edit" aspectratio="t"/>
                <v:textbox>
                  <w:txbxContent>
                    <w:p w14:paraId="5F42B6A3" w14:textId="56ABD2B4" w:rsidR="00324525" w:rsidRDefault="00324525" w:rsidP="00324525">
                      <w:pPr>
                        <w:jc w:val="center"/>
                      </w:pPr>
                      <w:r>
                        <w:t xml:space="preserve"> </w:t>
                      </w:r>
                    </w:p>
                  </w:txbxContent>
                </v:textbox>
                <w10:anchorlock/>
              </v:rect>
            </w:pict>
          </mc:Fallback>
        </mc:AlternateContent>
      </w:r>
    </w:p>
    <w:p w14:paraId="159C220C" w14:textId="754D00FA" w:rsidR="00324525" w:rsidRDefault="00324525" w:rsidP="00324525">
      <w:pPr>
        <w:suppressAutoHyphens w:val="0"/>
        <w:jc w:val="center"/>
        <w:rPr>
          <w:rFonts w:ascii="Calibri" w:eastAsia="Calibri" w:hAnsi="Calibri"/>
          <w:color w:val="0066FF"/>
          <w:sz w:val="22"/>
          <w:lang w:eastAsia="en-US"/>
        </w:rPr>
      </w:pPr>
    </w:p>
    <w:p w14:paraId="17CBCA91" w14:textId="77777777" w:rsidR="00324525" w:rsidRPr="00324525" w:rsidRDefault="00324525" w:rsidP="00E575DD">
      <w:pPr>
        <w:shd w:val="clear" w:color="auto" w:fill="FFFFFF"/>
        <w:suppressAutoHyphens w:val="0"/>
        <w:jc w:val="center"/>
        <w:outlineLvl w:val="1"/>
        <w:rPr>
          <w:rFonts w:ascii="Tahoma" w:hAnsi="Tahoma" w:cs="Tahoma"/>
          <w:b/>
          <w:bCs/>
          <w:color w:val="0D5AA3"/>
          <w:szCs w:val="24"/>
        </w:rPr>
      </w:pPr>
      <w:r w:rsidRPr="00324525">
        <w:rPr>
          <w:rFonts w:ascii="Tahoma" w:hAnsi="Tahoma" w:cs="Tahoma"/>
          <w:b/>
          <w:bCs/>
          <w:color w:val="0D5AA3"/>
          <w:szCs w:val="24"/>
        </w:rPr>
        <w:t>Remembering D-Day and the Battle of Normandy</w:t>
      </w:r>
    </w:p>
    <w:p w14:paraId="0026E9EE" w14:textId="77777777" w:rsidR="00324525" w:rsidRPr="00F928D6" w:rsidRDefault="00324525" w:rsidP="00324525">
      <w:pPr>
        <w:shd w:val="clear" w:color="auto" w:fill="FFFFFF"/>
        <w:suppressAutoHyphens w:val="0"/>
        <w:rPr>
          <w:rFonts w:ascii="Tahoma" w:hAnsi="Tahoma" w:cs="Tahoma"/>
          <w:color w:val="353535"/>
          <w:szCs w:val="24"/>
        </w:rPr>
      </w:pPr>
      <w:r w:rsidRPr="00324525">
        <w:rPr>
          <w:rFonts w:ascii="Tahoma" w:hAnsi="Tahoma" w:cs="Tahoma"/>
          <w:color w:val="353535"/>
          <w:szCs w:val="24"/>
        </w:rPr>
        <w:t>The D-Day landings of 6</w:t>
      </w:r>
      <w:r w:rsidRPr="00324525">
        <w:rPr>
          <w:rFonts w:ascii="Tahoma" w:hAnsi="Tahoma" w:cs="Tahoma"/>
          <w:color w:val="353535"/>
          <w:szCs w:val="24"/>
          <w:vertAlign w:val="superscript"/>
        </w:rPr>
        <w:t>th</w:t>
      </w:r>
      <w:r w:rsidRPr="00324525">
        <w:rPr>
          <w:rFonts w:ascii="Tahoma" w:hAnsi="Tahoma" w:cs="Tahoma"/>
          <w:color w:val="353535"/>
          <w:szCs w:val="24"/>
        </w:rPr>
        <w:t> June 1944 was the largest seaborne invasion in history. Along with the associated airborne operations, it marked the beginning of the liberation of France and western Europe.</w:t>
      </w:r>
    </w:p>
    <w:p w14:paraId="5FFC3E3F" w14:textId="77777777" w:rsidR="00324525" w:rsidRPr="00F928D6" w:rsidRDefault="00324525" w:rsidP="00324525">
      <w:pPr>
        <w:shd w:val="clear" w:color="auto" w:fill="FFFFFF"/>
        <w:suppressAutoHyphens w:val="0"/>
        <w:rPr>
          <w:rFonts w:ascii="Tahoma" w:hAnsi="Tahoma" w:cs="Tahoma"/>
          <w:color w:val="353535"/>
          <w:szCs w:val="24"/>
        </w:rPr>
      </w:pPr>
    </w:p>
    <w:p w14:paraId="1BFEAB00" w14:textId="2770B837" w:rsidR="00324525" w:rsidRPr="00F928D6" w:rsidRDefault="00324525" w:rsidP="00324525">
      <w:pPr>
        <w:shd w:val="clear" w:color="auto" w:fill="FFFFFF"/>
        <w:suppressAutoHyphens w:val="0"/>
        <w:rPr>
          <w:rFonts w:ascii="Tahoma" w:hAnsi="Tahoma" w:cs="Tahoma"/>
          <w:color w:val="353535"/>
          <w:szCs w:val="24"/>
        </w:rPr>
      </w:pPr>
      <w:r w:rsidRPr="00F928D6">
        <w:rPr>
          <w:rFonts w:ascii="Tahoma" w:hAnsi="Tahoma" w:cs="Tahoma"/>
          <w:b/>
          <w:bCs/>
          <w:color w:val="353535"/>
          <w:szCs w:val="24"/>
        </w:rPr>
        <w:t>Slip End Parish Council</w:t>
      </w:r>
      <w:r w:rsidRPr="00F928D6">
        <w:rPr>
          <w:rFonts w:ascii="Tahoma" w:hAnsi="Tahoma" w:cs="Tahoma"/>
          <w:color w:val="353535"/>
          <w:szCs w:val="24"/>
        </w:rPr>
        <w:t xml:space="preserve"> are organising </w:t>
      </w:r>
      <w:r w:rsidR="00F928D6">
        <w:rPr>
          <w:rFonts w:ascii="Tahoma" w:hAnsi="Tahoma" w:cs="Tahoma"/>
          <w:color w:val="353535"/>
          <w:szCs w:val="24"/>
        </w:rPr>
        <w:t xml:space="preserve">an afternoon tea </w:t>
      </w:r>
      <w:r w:rsidRPr="00F928D6">
        <w:rPr>
          <w:rFonts w:ascii="Tahoma" w:hAnsi="Tahoma" w:cs="Tahoma"/>
          <w:color w:val="353535"/>
          <w:szCs w:val="24"/>
        </w:rPr>
        <w:t xml:space="preserve">event for the residents of Slip End, Woodside, and </w:t>
      </w:r>
      <w:proofErr w:type="spellStart"/>
      <w:r w:rsidRPr="00F928D6">
        <w:rPr>
          <w:rFonts w:ascii="Tahoma" w:hAnsi="Tahoma" w:cs="Tahoma"/>
          <w:color w:val="353535"/>
          <w:szCs w:val="24"/>
        </w:rPr>
        <w:t>Pepperstock</w:t>
      </w:r>
      <w:proofErr w:type="spellEnd"/>
      <w:r w:rsidRPr="00F928D6">
        <w:rPr>
          <w:rFonts w:ascii="Tahoma" w:hAnsi="Tahoma" w:cs="Tahoma"/>
          <w:color w:val="353535"/>
          <w:szCs w:val="24"/>
        </w:rPr>
        <w:t xml:space="preserve"> on Saturday 8</w:t>
      </w:r>
      <w:r w:rsidRPr="00F928D6">
        <w:rPr>
          <w:rFonts w:ascii="Tahoma" w:hAnsi="Tahoma" w:cs="Tahoma"/>
          <w:color w:val="353535"/>
          <w:szCs w:val="24"/>
          <w:vertAlign w:val="superscript"/>
        </w:rPr>
        <w:t>th</w:t>
      </w:r>
      <w:r w:rsidRPr="00F928D6">
        <w:rPr>
          <w:rFonts w:ascii="Tahoma" w:hAnsi="Tahoma" w:cs="Tahoma"/>
          <w:color w:val="353535"/>
          <w:szCs w:val="24"/>
        </w:rPr>
        <w:t xml:space="preserve"> June 24 to mark the 80</w:t>
      </w:r>
      <w:r w:rsidRPr="00F928D6">
        <w:rPr>
          <w:rFonts w:ascii="Tahoma" w:hAnsi="Tahoma" w:cs="Tahoma"/>
          <w:color w:val="353535"/>
          <w:szCs w:val="24"/>
          <w:vertAlign w:val="superscript"/>
        </w:rPr>
        <w:t>th</w:t>
      </w:r>
      <w:r w:rsidRPr="00F928D6">
        <w:rPr>
          <w:rFonts w:ascii="Tahoma" w:hAnsi="Tahoma" w:cs="Tahoma"/>
          <w:color w:val="353535"/>
          <w:szCs w:val="24"/>
        </w:rPr>
        <w:t xml:space="preserve"> Anniversary of D-Day.  It will be a tea party with music of the time and information about D-Day and War on the Home Front.</w:t>
      </w:r>
      <w:r w:rsidR="00F928D6">
        <w:rPr>
          <w:rFonts w:ascii="Tahoma" w:hAnsi="Tahoma" w:cs="Tahoma"/>
          <w:color w:val="353535"/>
          <w:szCs w:val="24"/>
        </w:rPr>
        <w:t xml:space="preserve">  Dressing up is optional.</w:t>
      </w:r>
    </w:p>
    <w:p w14:paraId="11EC1CD7" w14:textId="77777777" w:rsidR="00324525" w:rsidRPr="00F928D6" w:rsidRDefault="00324525" w:rsidP="00324525">
      <w:pPr>
        <w:shd w:val="clear" w:color="auto" w:fill="FFFFFF"/>
        <w:suppressAutoHyphens w:val="0"/>
        <w:rPr>
          <w:rFonts w:ascii="Tahoma" w:hAnsi="Tahoma" w:cs="Tahoma"/>
          <w:color w:val="353535"/>
          <w:szCs w:val="24"/>
        </w:rPr>
      </w:pPr>
    </w:p>
    <w:p w14:paraId="1375735C" w14:textId="77777777" w:rsidR="00F928D6" w:rsidRPr="00F928D6" w:rsidRDefault="00F928D6">
      <w:pPr>
        <w:rPr>
          <w:rFonts w:ascii="Tahoma" w:hAnsi="Tahoma" w:cs="Tahoma"/>
          <w:szCs w:val="24"/>
        </w:rPr>
      </w:pPr>
      <w:r w:rsidRPr="00F928D6">
        <w:rPr>
          <w:rFonts w:ascii="Tahoma" w:hAnsi="Tahoma" w:cs="Tahoma"/>
          <w:szCs w:val="24"/>
        </w:rPr>
        <w:t xml:space="preserve">We need some help from residents, to volunteer to organise / run the event.  </w:t>
      </w:r>
    </w:p>
    <w:p w14:paraId="2FDE177D" w14:textId="77777777" w:rsidR="00F928D6" w:rsidRPr="00F928D6" w:rsidRDefault="00F928D6">
      <w:pPr>
        <w:rPr>
          <w:rFonts w:ascii="Tahoma" w:hAnsi="Tahoma" w:cs="Tahoma"/>
          <w:szCs w:val="24"/>
        </w:rPr>
      </w:pPr>
    </w:p>
    <w:p w14:paraId="5C2DACF7" w14:textId="5B47F2A3" w:rsidR="00324525" w:rsidRDefault="00F928D6">
      <w:pPr>
        <w:rPr>
          <w:rFonts w:ascii="Tahoma" w:hAnsi="Tahoma" w:cs="Tahoma"/>
          <w:szCs w:val="24"/>
        </w:rPr>
      </w:pPr>
      <w:r w:rsidRPr="00F928D6">
        <w:rPr>
          <w:rFonts w:ascii="Tahoma" w:hAnsi="Tahoma" w:cs="Tahoma"/>
          <w:szCs w:val="24"/>
        </w:rPr>
        <w:t xml:space="preserve">We also would like to hear from anyone who has any family stories photographs of war time in the parish of Slip End which they are happy to include in our War on the </w:t>
      </w:r>
      <w:r w:rsidRPr="003E6537">
        <w:rPr>
          <w:rFonts w:ascii="Tahoma" w:hAnsi="Tahoma" w:cs="Tahoma"/>
          <w:b/>
          <w:bCs/>
          <w:szCs w:val="24"/>
        </w:rPr>
        <w:t>Home Front Display</w:t>
      </w:r>
      <w:r w:rsidRPr="00F928D6">
        <w:rPr>
          <w:rFonts w:ascii="Tahoma" w:hAnsi="Tahoma" w:cs="Tahoma"/>
          <w:szCs w:val="24"/>
        </w:rPr>
        <w:t xml:space="preserve">. </w:t>
      </w:r>
    </w:p>
    <w:p w14:paraId="583F0CC4" w14:textId="77777777" w:rsidR="00F928D6" w:rsidRDefault="00F928D6">
      <w:pPr>
        <w:rPr>
          <w:rFonts w:ascii="Tahoma" w:hAnsi="Tahoma" w:cs="Tahoma"/>
          <w:szCs w:val="24"/>
        </w:rPr>
      </w:pPr>
    </w:p>
    <w:p w14:paraId="0668A1FC" w14:textId="47CF2167" w:rsidR="00F928D6" w:rsidRDefault="00F928D6">
      <w:pPr>
        <w:rPr>
          <w:rFonts w:ascii="Tahoma" w:hAnsi="Tahoma" w:cs="Tahoma"/>
          <w:szCs w:val="24"/>
        </w:rPr>
      </w:pPr>
      <w:r>
        <w:rPr>
          <w:rFonts w:ascii="Tahoma" w:hAnsi="Tahoma" w:cs="Tahoma"/>
          <w:szCs w:val="24"/>
        </w:rPr>
        <w:t>We want it to be a great event, everyone is invited, so please save the date in your diaries.</w:t>
      </w:r>
    </w:p>
    <w:p w14:paraId="17B4AC05" w14:textId="77777777" w:rsidR="00F928D6" w:rsidRDefault="00F928D6">
      <w:pPr>
        <w:rPr>
          <w:rFonts w:ascii="Tahoma" w:hAnsi="Tahoma" w:cs="Tahoma"/>
          <w:szCs w:val="24"/>
        </w:rPr>
      </w:pPr>
    </w:p>
    <w:p w14:paraId="44C3C0CF" w14:textId="35D7245E" w:rsidR="00F928D6" w:rsidRDefault="00F928D6">
      <w:pPr>
        <w:rPr>
          <w:rFonts w:ascii="Tahoma" w:hAnsi="Tahoma" w:cs="Tahoma"/>
          <w:szCs w:val="24"/>
        </w:rPr>
      </w:pPr>
      <w:r>
        <w:rPr>
          <w:rFonts w:ascii="Tahoma" w:hAnsi="Tahoma" w:cs="Tahoma"/>
          <w:szCs w:val="24"/>
        </w:rPr>
        <w:t>I intend to hold a meeting for all those who are interested in helping and I will let you know the date as soon as I have numbers.</w:t>
      </w:r>
      <w:r w:rsidR="00E575DD">
        <w:rPr>
          <w:rFonts w:ascii="Tahoma" w:hAnsi="Tahoma" w:cs="Tahoma"/>
          <w:szCs w:val="24"/>
        </w:rPr>
        <w:t xml:space="preserve">  I look forward to hearing from you.</w:t>
      </w:r>
    </w:p>
    <w:p w14:paraId="15AF46F1" w14:textId="77777777" w:rsidR="00F928D6" w:rsidRDefault="00F928D6">
      <w:pPr>
        <w:rPr>
          <w:rFonts w:ascii="Tahoma" w:hAnsi="Tahoma" w:cs="Tahoma"/>
          <w:szCs w:val="24"/>
        </w:rPr>
      </w:pPr>
    </w:p>
    <w:p w14:paraId="3771358C" w14:textId="77777777" w:rsidR="00F928D6" w:rsidRDefault="00F928D6" w:rsidP="00F928D6">
      <w:pPr>
        <w:tabs>
          <w:tab w:val="left" w:pos="1380"/>
          <w:tab w:val="center" w:pos="5232"/>
        </w:tabs>
        <w:suppressAutoHyphens w:val="0"/>
        <w:rPr>
          <w:rFonts w:ascii="Tahoma" w:eastAsia="Calibri" w:hAnsi="Tahoma" w:cs="Tahoma"/>
          <w:sz w:val="22"/>
          <w:lang w:eastAsia="en-US"/>
        </w:rPr>
      </w:pPr>
      <w:r>
        <w:rPr>
          <w:rFonts w:ascii="Tahoma" w:hAnsi="Tahoma" w:cs="Tahoma"/>
          <w:szCs w:val="24"/>
        </w:rPr>
        <w:t>If you can help, please contact me:</w:t>
      </w:r>
      <w:r w:rsidRPr="00F928D6">
        <w:rPr>
          <w:rFonts w:ascii="Tahoma" w:eastAsia="Calibri" w:hAnsi="Tahoma" w:cs="Tahoma"/>
          <w:sz w:val="22"/>
          <w:lang w:eastAsia="en-US"/>
        </w:rPr>
        <w:t xml:space="preserve"> </w:t>
      </w:r>
      <w:r>
        <w:rPr>
          <w:rFonts w:ascii="Tahoma" w:eastAsia="Calibri" w:hAnsi="Tahoma" w:cs="Tahoma"/>
          <w:sz w:val="22"/>
          <w:lang w:eastAsia="en-US"/>
        </w:rPr>
        <w:t xml:space="preserve"> </w:t>
      </w:r>
    </w:p>
    <w:p w14:paraId="391D0CAC" w14:textId="294AD8F0" w:rsidR="00F928D6" w:rsidRPr="00F928D6" w:rsidRDefault="00F928D6" w:rsidP="00F928D6">
      <w:pPr>
        <w:tabs>
          <w:tab w:val="left" w:pos="1380"/>
          <w:tab w:val="center" w:pos="5232"/>
        </w:tabs>
        <w:suppressAutoHyphens w:val="0"/>
        <w:rPr>
          <w:rFonts w:ascii="Tahoma" w:eastAsia="Calibri" w:hAnsi="Tahoma" w:cs="Tahoma"/>
          <w:sz w:val="22"/>
          <w:lang w:eastAsia="en-US"/>
        </w:rPr>
      </w:pPr>
      <w:r w:rsidRPr="00F928D6">
        <w:rPr>
          <w:rFonts w:ascii="Tahoma" w:eastAsia="Calibri" w:hAnsi="Tahoma" w:cs="Tahoma"/>
          <w:sz w:val="22"/>
          <w:lang w:eastAsia="en-US"/>
        </w:rPr>
        <w:t xml:space="preserve">Clerk: Tracey O’Neill – </w:t>
      </w:r>
      <w:hyperlink r:id="rId6" w:history="1">
        <w:r w:rsidRPr="009A1D77">
          <w:rPr>
            <w:rStyle w:val="Hyperlink"/>
            <w:rFonts w:ascii="Tahoma" w:eastAsia="Calibri" w:hAnsi="Tahoma" w:cs="Tahoma"/>
            <w:b/>
            <w:bCs/>
            <w:sz w:val="22"/>
            <w:lang w:eastAsia="en-US"/>
          </w:rPr>
          <w:t>clerk@slipendparishcouncil.co.uk</w:t>
        </w:r>
      </w:hyperlink>
    </w:p>
    <w:p w14:paraId="2A7BF342" w14:textId="0D2004D8" w:rsidR="00F928D6" w:rsidRPr="00F928D6" w:rsidRDefault="00F928D6" w:rsidP="00F928D6">
      <w:pPr>
        <w:suppressAutoHyphens w:val="0"/>
        <w:rPr>
          <w:rFonts w:ascii="Calibri" w:eastAsia="Calibri" w:hAnsi="Calibri"/>
          <w:color w:val="0066FF"/>
          <w:sz w:val="22"/>
          <w:lang w:eastAsia="en-US"/>
        </w:rPr>
      </w:pPr>
      <w:r w:rsidRPr="00F928D6">
        <w:rPr>
          <w:rFonts w:ascii="Tahoma" w:eastAsia="Calibri" w:hAnsi="Tahoma" w:cs="Tahoma"/>
          <w:sz w:val="22"/>
          <w:lang w:eastAsia="en-US"/>
        </w:rPr>
        <w:t xml:space="preserve">Contact:   07487 805249  </w:t>
      </w:r>
    </w:p>
    <w:p w14:paraId="62EAB7E7" w14:textId="702FFD78" w:rsidR="00F928D6" w:rsidRDefault="00F928D6">
      <w:pPr>
        <w:rPr>
          <w:rFonts w:ascii="Tahoma" w:hAnsi="Tahoma" w:cs="Tahoma"/>
          <w:szCs w:val="24"/>
        </w:rPr>
      </w:pPr>
    </w:p>
    <w:p w14:paraId="5C1582DD" w14:textId="77533B17" w:rsidR="00F928D6" w:rsidRDefault="00E575DD" w:rsidP="00E575DD">
      <w:pPr>
        <w:jc w:val="center"/>
        <w:rPr>
          <w:rFonts w:ascii="Tahoma" w:hAnsi="Tahoma" w:cs="Tahoma"/>
          <w:szCs w:val="24"/>
        </w:rPr>
      </w:pPr>
      <w:r>
        <w:rPr>
          <w:noProof/>
        </w:rPr>
        <w:drawing>
          <wp:inline distT="0" distB="0" distL="0" distR="0" wp14:anchorId="4F0EDE69" wp14:editId="199AF036">
            <wp:extent cx="1628036" cy="1221638"/>
            <wp:effectExtent l="0" t="0" r="0" b="0"/>
            <wp:docPr id="1" name="Picture 1" descr="Rosemary's Sampler: World War II Afternoon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mary's Sampler: World War II Afternoon T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637346" cy="1228624"/>
                    </a:xfrm>
                    <a:prstGeom prst="rect">
                      <a:avLst/>
                    </a:prstGeom>
                    <a:noFill/>
                    <a:ln>
                      <a:noFill/>
                    </a:ln>
                  </pic:spPr>
                </pic:pic>
              </a:graphicData>
            </a:graphic>
          </wp:inline>
        </w:drawing>
      </w:r>
    </w:p>
    <w:p w14:paraId="7D9C3750" w14:textId="6A42B2EB" w:rsidR="00F928D6" w:rsidRPr="00F928D6" w:rsidRDefault="00F928D6">
      <w:pPr>
        <w:rPr>
          <w:rFonts w:ascii="Tahoma" w:hAnsi="Tahoma" w:cs="Tahoma"/>
          <w:szCs w:val="24"/>
        </w:rPr>
      </w:pPr>
    </w:p>
    <w:sectPr w:rsidR="00F928D6" w:rsidRPr="00F92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25"/>
    <w:rsid w:val="00324525"/>
    <w:rsid w:val="003E6537"/>
    <w:rsid w:val="00D529C9"/>
    <w:rsid w:val="00E575DD"/>
    <w:rsid w:val="00F9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D30947"/>
  <w15:chartTrackingRefBased/>
  <w15:docId w15:val="{0248A5BD-B547-47D4-9986-37F1964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25"/>
    <w:pPr>
      <w:suppressAutoHyphens/>
      <w:spacing w:after="0" w:line="240" w:lineRule="auto"/>
    </w:pPr>
    <w:rPr>
      <w:rFonts w:ascii="Times New Roman" w:eastAsia="Times New Roman" w:hAnsi="Times New Roman" w:cs="Times New Roman"/>
      <w:kern w:val="0"/>
      <w:sz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24525"/>
    <w:rPr>
      <w:color w:val="000080"/>
      <w:u w:val="single"/>
    </w:rPr>
  </w:style>
  <w:style w:type="character" w:styleId="UnresolvedMention">
    <w:name w:val="Unresolved Mention"/>
    <w:basedOn w:val="DefaultParagraphFont"/>
    <w:uiPriority w:val="99"/>
    <w:semiHidden/>
    <w:unhideWhenUsed/>
    <w:rsid w:val="00F92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0319">
      <w:bodyDiv w:val="1"/>
      <w:marLeft w:val="0"/>
      <w:marRight w:val="0"/>
      <w:marTop w:val="0"/>
      <w:marBottom w:val="0"/>
      <w:divBdr>
        <w:top w:val="none" w:sz="0" w:space="0" w:color="auto"/>
        <w:left w:val="none" w:sz="0" w:space="0" w:color="auto"/>
        <w:bottom w:val="none" w:sz="0" w:space="0" w:color="auto"/>
        <w:right w:val="none" w:sz="0" w:space="0" w:color="auto"/>
      </w:divBdr>
    </w:div>
    <w:div w:id="16232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slipendparishcouncil.co.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O'Neill</dc:creator>
  <cp:keywords/>
  <dc:description/>
  <cp:lastModifiedBy>Tracey O'Neill</cp:lastModifiedBy>
  <cp:revision>1</cp:revision>
  <dcterms:created xsi:type="dcterms:W3CDTF">2024-01-25T12:40:00Z</dcterms:created>
  <dcterms:modified xsi:type="dcterms:W3CDTF">2024-01-25T13:12:00Z</dcterms:modified>
</cp:coreProperties>
</file>